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Lezer-en-doelkaart</w:t>
      </w:r>
    </w:p>
    <w:p>
      <w:pPr>
        <w:spacing w:after="120" w:before="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Vul deze kaart in voor je begint te schrijven of een AI-tool een opdracht geeft. Wat je hier noteert, gebruik je in je tekst én in je prompt.</w:t>
      </w:r>
    </w:p>
    <w:p>
      <w:pPr>
        <w:keepNext/>
        <w:spacing w:after="60" w:before="170"/>
      </w:pPr>
      <w:r>
        <w:rPr>
          <w:rFonts w:ascii="Arial" w:cs="Arial" w:eastAsia="Arial" w:hAnsi="Arial"/>
          <w:b/>
          <w:bCs/>
          <w:color w:val="B42318"/>
          <w:sz w:val="22"/>
          <w:szCs w:val="22"/>
        </w:rPr>
        <w:t xml:space="preserve">Stap 1 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Wie leest je tekst?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F4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Lezer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Zo precies mogelijk. Bv. ploegleiders productie, site Gent.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F4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Wat weet de lezer al?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Voorkennis, vakjargon dat hij kent of niet kent.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F4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Hoe staat de lezer tegenover je onderwerp?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Bv. nieuwsgierig, druk bezet, wantrouwig tegenover verandering.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70"/>
      </w:pPr>
      <w:r>
        <w:rPr>
          <w:rFonts w:ascii="Arial" w:cs="Arial" w:eastAsia="Arial" w:hAnsi="Arial"/>
          <w:b/>
          <w:bCs/>
          <w:color w:val="8A5A00"/>
          <w:sz w:val="22"/>
          <w:szCs w:val="22"/>
        </w:rPr>
        <w:t xml:space="preserve">Stap 2 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Wat moet de lezer doen?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F4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Doel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Welke actie na het lezen? Concreet en realistisch. Bv. tegen vrijdag een ploeg kiezen voor de proefweek.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F4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Tegen wanneer?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Een datum of termijn, als die er is.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70"/>
      </w:pPr>
      <w:r>
        <w:rPr>
          <w:rFonts w:ascii="Arial" w:cs="Arial" w:eastAsia="Arial" w:hAnsi="Arial"/>
          <w:b/>
          <w:bCs/>
          <w:color w:val="1E4FA8"/>
          <w:sz w:val="22"/>
          <w:szCs w:val="22"/>
        </w:rPr>
        <w:t xml:space="preserve">Stap 3 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Wat zoekt je lezer in een tekst?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Kruis aan wat het best past. Is je lezersgroep gemengd, kruis dan de laatste aan.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938"/>
      </w:tblGrid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89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B42318"/>
                <w:sz w:val="20"/>
                <w:szCs w:val="20"/>
              </w:rPr>
              <w:t xml:space="preserve">Rood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 wil snel de kern: conclusie of vraag in de eerste zin, korte zinnen.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89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A5A00"/>
                <w:sz w:val="20"/>
                <w:szCs w:val="20"/>
              </w:rPr>
              <w:t xml:space="preserve">Geel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 wil weten wat het oplevert: het voordeel voor de lezer, een herkenbaar voorbeeld.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89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4FA8"/>
                <w:sz w:val="20"/>
                <w:szCs w:val="20"/>
              </w:rPr>
              <w:t xml:space="preserve">Blauw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 wil de onderbouwing: structuur, feiten, bronnen, precisie.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89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7694A"/>
                <w:sz w:val="20"/>
                <w:szCs w:val="20"/>
              </w:rPr>
              <w:t xml:space="preserve">Groen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 wil weten wat het betekent voor mensen: wat verandert er, bij wie kan ik terecht?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  <w:tc>
          <w:tcPr>
            <w:tcW w:type="dxa" w:w="89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Gemengde groep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 geef elke kleur een eigen ingang in je tekst.</w:t>
            </w:r>
          </w:p>
        </w:tc>
      </w:tr>
    </w:tbl>
    <w:p>
      <w:pPr>
        <w:keepNext/>
        <w:spacing w:after="60" w:before="170"/>
      </w:pPr>
      <w:r>
        <w:rPr>
          <w:rFonts w:ascii="Arial" w:cs="Arial" w:eastAsia="Arial" w:hAnsi="Arial"/>
          <w:b/>
          <w:bCs/>
          <w:color w:val="17694A"/>
          <w:sz w:val="22"/>
          <w:szCs w:val="22"/>
        </w:rPr>
        <w:t xml:space="preserve">Stap 4 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Waar ligt je lezer wakker van?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Noteer rechts de onderwerpen die je lezer echt bezighouden. Geef links hun prioriteit (1 = belangrijkst). De belangrijkste vormen de ruggengraat van je tekst.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8038"/>
      </w:tblGrid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F4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Prioriteit</w:t>
            </w:r>
          </w:p>
        </w:tc>
        <w:tc>
          <w:tcPr>
            <w:tcW w:type="dxa" w:w="8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4F4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Waar ligt je lezer wakker van?</w:t>
            </w:r>
          </w:p>
        </w:tc>
      </w:tr>
      <w:tr>
        <w:trPr>
          <w:trHeight w:val="400" w:hRule="atLeast"/>
        </w:trP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8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70"/>
      </w:pPr>
      <w:r>
        <w:rPr>
          <w:rFonts w:ascii="Arial" w:cs="Arial" w:eastAsia="Arial" w:hAnsi="Arial"/>
          <w:b/>
          <w:bCs/>
          <w:color w:val="B42318"/>
          <w:sz w:val="22"/>
          <w:szCs w:val="22"/>
        </w:rPr>
        <w:t xml:space="preserve">Stap 5  </w:t>
      </w:r>
      <w:r>
        <w:rPr>
          <w:rFonts w:ascii="Arial" w:cs="Arial" w:eastAsia="Arial" w:hAnsi="Arial"/>
          <w:b/>
          <w:bCs/>
          <w:sz w:val="26"/>
          <w:szCs w:val="26"/>
        </w:rPr>
        <w:t xml:space="preserve">Je kern in één zin</w:t>
      </w:r>
    </w:p>
    <w:p>
      <w:pPr>
        <w:spacing w:after="80" w:before="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Wat moet de lezer onthouden, ook als hij alleen je eerste zin leest?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650" w:hRule="atLeast"/>
        </w:trPr>
        <w:tc>
          <w:tcPr>
            <w:tcW w:type="dxa" w:w="9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Werk je met AI? </w:t>
      </w:r>
      <w:r>
        <w:rPr>
          <w:rFonts w:ascii="Arial" w:cs="Arial" w:eastAsia="Arial" w:hAnsi="Arial"/>
          <w:sz w:val="18"/>
          <w:szCs w:val="18"/>
        </w:rPr>
        <w:t xml:space="preserve">Je antwoorden vormen de basis van je prompt. Zet ze om met de promptbouwer op </w:t>
      </w:r>
      <w:hyperlink w:history="1" r:id="rIdrqekakokmmfivjikgu7io">
        <w:r>
          <w:rPr>
            <w:rFonts w:ascii="Arial" w:cs="Arial" w:eastAsia="Arial" w:hAnsi="Arial"/>
            <w:color w:val="1E4FA8"/>
            <w:sz w:val="18"/>
            <w:szCs w:val="18"/>
            <w:u w:val="single"/>
          </w:rPr>
          <w:t xml:space="preserve">schrijftrainer.be/prompt-schrijven</w:t>
        </w:r>
      </w:hyperlink>
      <w:r>
        <w:rPr>
          <w:rFonts w:ascii="Arial" w:cs="Arial" w:eastAsia="Arial" w:hAnsi="Arial"/>
          <w:sz w:val="18"/>
          <w:szCs w:val="18"/>
        </w:rPr>
        <w:t xml:space="preserve">.</w:t>
      </w:r>
    </w:p>
    <w:sectPr>
      <w:footerReference w:type="default" r:id="rId7"/>
      <w:pgSz w:w="11906" w:h="16838" w:orient="portrait"/>
      <w:pgMar w:top="700" w:right="1134" w:bottom="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© 2026 Schrijftrainer.be – Stijn Verdickt. Je mag deze kaart vrij gebruiken en ongewijzigd delen.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ekakokmmfivjikgu7io" Type="http://schemas.openxmlformats.org/officeDocument/2006/relationships/hyperlink" Target="https://schrijftrainer.be/prompt-schrijven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2026-10-11T10:37:35.280Z</dcterms:created>
  <dcterms:modified xsi:type="dcterms:W3CDTF">2026-10-11T10:37:35.281Z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